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F29" w:rsidRPr="002302A3" w:rsidRDefault="00473F29" w:rsidP="002302A3">
      <w:pPr>
        <w:widowControl w:val="0"/>
        <w:jc w:val="center"/>
        <w:rPr>
          <w:rFonts w:asciiTheme="minorHAnsi" w:hAnsiTheme="minorHAnsi" w:cstheme="minorHAnsi"/>
          <w:b/>
          <w:sz w:val="28"/>
          <w:szCs w:val="28"/>
          <w14:ligatures w14:val="none"/>
        </w:rPr>
      </w:pPr>
      <w:r w:rsidRPr="002302A3">
        <w:rPr>
          <w:rFonts w:asciiTheme="minorHAnsi" w:hAnsiTheme="minorHAnsi" w:cstheme="minorHAnsi"/>
          <w:b/>
          <w:sz w:val="28"/>
          <w:szCs w:val="28"/>
          <w14:ligatures w14:val="none"/>
        </w:rPr>
        <w:t>Walk 8</w:t>
      </w:r>
      <w:r w:rsidRPr="002302A3">
        <w:rPr>
          <w:rFonts w:asciiTheme="minorHAnsi" w:hAnsiTheme="minorHAnsi" w:cstheme="minorHAnsi"/>
          <w:b/>
          <w:sz w:val="28"/>
          <w:szCs w:val="28"/>
          <w14:ligatures w14:val="none"/>
        </w:rPr>
        <w:t>: Circular Walk around Upper Heaton</w:t>
      </w:r>
    </w:p>
    <w:p w:rsidR="00473F29" w:rsidRPr="00473F29" w:rsidRDefault="00473F29" w:rsidP="00473F29">
      <w:pPr>
        <w:widowControl w:val="0"/>
        <w:jc w:val="center"/>
        <w:rPr>
          <w:rFonts w:asciiTheme="minorHAnsi" w:hAnsiTheme="minorHAnsi" w:cstheme="minorHAnsi"/>
          <w:color w:val="FF0000"/>
          <w:sz w:val="22"/>
          <w:szCs w:val="22"/>
          <w14:ligatures w14:val="none"/>
        </w:rPr>
      </w:pPr>
      <w:r w:rsidRPr="00473F29">
        <w:rPr>
          <w:rFonts w:asciiTheme="minorHAnsi" w:hAnsiTheme="minorHAnsi" w:cstheme="minorHAnsi"/>
          <w:sz w:val="22"/>
          <w:szCs w:val="22"/>
          <w14:ligatures w14:val="none"/>
        </w:rPr>
        <w:t>Upper Heaton -</w:t>
      </w:r>
      <w:r w:rsidRPr="00473F29">
        <w:rPr>
          <w:rFonts w:asciiTheme="minorHAnsi" w:hAnsiTheme="minorHAnsi" w:cstheme="minorHAnsi"/>
          <w:sz w:val="22"/>
          <w:szCs w:val="22"/>
          <w14:ligatures w14:val="none"/>
        </w:rPr>
        <w:t xml:space="preserve"> </w:t>
      </w:r>
      <w:r w:rsidRPr="00473F29">
        <w:rPr>
          <w:rFonts w:asciiTheme="minorHAnsi" w:hAnsiTheme="minorHAnsi" w:cstheme="minorHAnsi"/>
          <w:sz w:val="22"/>
          <w:szCs w:val="22"/>
          <w14:ligatures w14:val="none"/>
        </w:rPr>
        <w:t>Round Hill - Cycleway - Bog Green/Bog Hall - North Moor Lane - Meadow</w:t>
      </w:r>
      <w:r>
        <w:rPr>
          <w:rFonts w:asciiTheme="minorHAnsi" w:hAnsiTheme="minorHAnsi" w:cstheme="minorHAnsi"/>
          <w:sz w:val="22"/>
          <w:szCs w:val="22"/>
          <w14:ligatures w14:val="none"/>
        </w:rPr>
        <w:t xml:space="preserve"> Park -</w:t>
      </w:r>
      <w:r>
        <w:rPr>
          <w:rFonts w:asciiTheme="minorHAnsi" w:hAnsiTheme="minorHAnsi" w:cstheme="minorHAnsi"/>
          <w:sz w:val="22"/>
          <w:szCs w:val="22"/>
          <w14:ligatures w14:val="none"/>
        </w:rPr>
        <w:br/>
        <w:t xml:space="preserve"> New Road - Upper Heaton</w:t>
      </w:r>
      <w:r w:rsidRPr="00473F29">
        <w:rPr>
          <w:rFonts w:asciiTheme="minorHAnsi" w:hAnsiTheme="minorHAnsi" w:cstheme="minorHAnsi"/>
          <w:sz w:val="22"/>
          <w:szCs w:val="22"/>
          <w14:ligatures w14:val="none"/>
        </w:rPr>
        <w:t xml:space="preserve"> </w:t>
      </w:r>
      <w:r w:rsidRPr="00473F29">
        <w:rPr>
          <w:rFonts w:asciiTheme="minorHAnsi" w:hAnsiTheme="minorHAnsi" w:cstheme="minorHAnsi"/>
          <w:sz w:val="22"/>
          <w:szCs w:val="22"/>
          <w14:ligatures w14:val="none"/>
        </w:rPr>
        <w:br/>
      </w:r>
      <w:r w:rsidRPr="00473F29">
        <w:rPr>
          <w:rFonts w:asciiTheme="minorHAnsi" w:hAnsiTheme="minorHAnsi" w:cstheme="minorHAnsi"/>
          <w:color w:val="FF0000"/>
          <w:sz w:val="22"/>
          <w:szCs w:val="22"/>
          <w14:ligatures w14:val="none"/>
        </w:rPr>
        <w:t>[</w:t>
      </w:r>
      <w:proofErr w:type="spellStart"/>
      <w:r w:rsidRPr="00473F29">
        <w:rPr>
          <w:rFonts w:asciiTheme="minorHAnsi" w:hAnsiTheme="minorHAnsi" w:cstheme="minorHAnsi"/>
          <w:color w:val="FF0000"/>
          <w:sz w:val="22"/>
          <w:szCs w:val="22"/>
          <w14:ligatures w14:val="none"/>
        </w:rPr>
        <w:t>approx</w:t>
      </w:r>
      <w:proofErr w:type="spellEnd"/>
      <w:r w:rsidRPr="00473F29">
        <w:rPr>
          <w:rFonts w:asciiTheme="minorHAnsi" w:hAnsiTheme="minorHAnsi" w:cstheme="minorHAnsi"/>
          <w:color w:val="FF0000"/>
          <w:sz w:val="22"/>
          <w:szCs w:val="22"/>
          <w14:ligatures w14:val="none"/>
        </w:rPr>
        <w:t xml:space="preserve"> 4 km/2.5 miles]</w:t>
      </w:r>
    </w:p>
    <w:p w:rsidR="00473F29" w:rsidRPr="00473F29" w:rsidRDefault="00473F29" w:rsidP="00473F29">
      <w:pPr>
        <w:widowControl w:val="0"/>
        <w:jc w:val="center"/>
        <w:rPr>
          <w:rFonts w:asciiTheme="minorHAnsi" w:hAnsiTheme="minorHAnsi" w:cstheme="minorHAnsi"/>
          <w:i/>
          <w:sz w:val="22"/>
          <w:szCs w:val="22"/>
          <w14:ligatures w14:val="none"/>
        </w:rPr>
      </w:pPr>
      <w:r w:rsidRPr="00473F29">
        <w:rPr>
          <w:rFonts w:asciiTheme="minorHAnsi" w:hAnsiTheme="minorHAnsi" w:cstheme="minorHAnsi"/>
          <w:i/>
          <w:sz w:val="22"/>
          <w:szCs w:val="22"/>
          <w14:ligatures w14:val="none"/>
        </w:rPr>
        <w:t>A circular walk centred on Upper Heaton and its surroundings</w:t>
      </w:r>
      <w:r>
        <w:rPr>
          <w:rFonts w:asciiTheme="minorHAnsi" w:hAnsiTheme="minorHAnsi" w:cstheme="minorHAnsi"/>
          <w:i/>
          <w:sz w:val="22"/>
          <w:szCs w:val="22"/>
          <w14:ligatures w14:val="none"/>
        </w:rPr>
        <w:br/>
      </w:r>
    </w:p>
    <w:p w:rsidR="00473F29" w:rsidRPr="00473F29" w:rsidRDefault="00473F29" w:rsidP="00473F29">
      <w:pPr>
        <w:widowControl w:val="0"/>
        <w:jc w:val="both"/>
        <w:rPr>
          <w:rFonts w:asciiTheme="minorHAnsi" w:hAnsiTheme="minorHAnsi" w:cstheme="minorHAnsi"/>
          <w:sz w:val="22"/>
          <w:szCs w:val="22"/>
          <w14:ligatures w14:val="none"/>
        </w:rPr>
      </w:pPr>
      <w:r w:rsidRPr="00473F29">
        <w:rPr>
          <w:rFonts w:asciiTheme="minorHAnsi" w:hAnsiTheme="minorHAnsi" w:cstheme="minorHAnsi"/>
          <w:sz w:val="22"/>
          <w:szCs w:val="22"/>
          <w14:ligatures w14:val="none"/>
        </w:rPr>
        <w:t> </w:t>
      </w:r>
      <w:r>
        <w:rPr>
          <w:rFonts w:asciiTheme="minorHAnsi" w:hAnsiTheme="minorHAnsi" w:cstheme="minorHAnsi"/>
          <w:noProof/>
          <w:sz w:val="22"/>
          <w:szCs w:val="22"/>
          <w14:ligatures w14:val="none"/>
          <w14:cntxtAlts w14:val="0"/>
        </w:rPr>
        <w:t xml:space="preserve">                                       </w:t>
      </w:r>
      <w:r>
        <w:rPr>
          <w:rFonts w:asciiTheme="minorHAnsi" w:hAnsiTheme="minorHAnsi" w:cstheme="minorHAnsi"/>
          <w:noProof/>
          <w:sz w:val="22"/>
          <w:szCs w:val="22"/>
          <w14:ligatures w14:val="none"/>
          <w14:cntxtAlts w14:val="0"/>
        </w:rPr>
        <w:drawing>
          <wp:inline distT="0" distB="0" distL="0" distR="0">
            <wp:extent cx="3333750" cy="336400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lk 8.JPG"/>
                    <pic:cNvPicPr/>
                  </pic:nvPicPr>
                  <pic:blipFill>
                    <a:blip r:embed="rId5">
                      <a:extLst>
                        <a:ext uri="{28A0092B-C50C-407E-A947-70E740481C1C}">
                          <a14:useLocalDpi xmlns:a14="http://schemas.microsoft.com/office/drawing/2010/main" val="0"/>
                        </a:ext>
                      </a:extLst>
                    </a:blip>
                    <a:stretch>
                      <a:fillRect/>
                    </a:stretch>
                  </pic:blipFill>
                  <pic:spPr>
                    <a:xfrm>
                      <a:off x="0" y="0"/>
                      <a:ext cx="3367741" cy="3398301"/>
                    </a:xfrm>
                    <a:prstGeom prst="rect">
                      <a:avLst/>
                    </a:prstGeom>
                  </pic:spPr>
                </pic:pic>
              </a:graphicData>
            </a:graphic>
          </wp:inline>
        </w:drawing>
      </w:r>
    </w:p>
    <w:p w:rsidR="00473F29" w:rsidRPr="00473F29" w:rsidRDefault="00473F29" w:rsidP="00473F29">
      <w:pPr>
        <w:pStyle w:val="ListParagraph"/>
        <w:widowControl w:val="0"/>
        <w:numPr>
          <w:ilvl w:val="0"/>
          <w:numId w:val="1"/>
        </w:numPr>
        <w:spacing w:after="280"/>
        <w:jc w:val="both"/>
        <w:rPr>
          <w:rFonts w:asciiTheme="minorHAnsi" w:hAnsiTheme="minorHAnsi" w:cstheme="minorHAnsi"/>
          <w:sz w:val="22"/>
          <w:szCs w:val="22"/>
          <w14:ligatures w14:val="none"/>
        </w:rPr>
      </w:pPr>
      <w:r w:rsidRPr="00473F29">
        <w:rPr>
          <w:rFonts w:asciiTheme="minorHAnsi" w:hAnsiTheme="minorHAnsi" w:cstheme="minorHAnsi"/>
          <w:sz w:val="22"/>
          <w:szCs w:val="22"/>
          <w14:ligatures w14:val="none"/>
        </w:rPr>
        <w:t>The walk starts at the broken footpath sign just after the Upp</w:t>
      </w:r>
      <w:r w:rsidR="002302A3">
        <w:rPr>
          <w:rFonts w:asciiTheme="minorHAnsi" w:hAnsiTheme="minorHAnsi" w:cstheme="minorHAnsi"/>
          <w:sz w:val="22"/>
          <w:szCs w:val="22"/>
          <w14:ligatures w14:val="none"/>
        </w:rPr>
        <w:t xml:space="preserve">er Heaton sign on New Road. </w:t>
      </w:r>
      <w:r w:rsidRPr="00473F29">
        <w:rPr>
          <w:rFonts w:asciiTheme="minorHAnsi" w:hAnsiTheme="minorHAnsi" w:cstheme="minorHAnsi"/>
          <w:sz w:val="22"/>
          <w:szCs w:val="22"/>
          <w14:ligatures w14:val="none"/>
        </w:rPr>
        <w:t>Go through the gate and walk through the field to the door opposite. This will take you between some building</w:t>
      </w:r>
      <w:r w:rsidR="002302A3">
        <w:rPr>
          <w:rFonts w:asciiTheme="minorHAnsi" w:hAnsiTheme="minorHAnsi" w:cstheme="minorHAnsi"/>
          <w:sz w:val="22"/>
          <w:szCs w:val="22"/>
          <w14:ligatures w14:val="none"/>
        </w:rPr>
        <w:t>s,</w:t>
      </w:r>
      <w:r w:rsidRPr="00473F29">
        <w:rPr>
          <w:rFonts w:asciiTheme="minorHAnsi" w:hAnsiTheme="minorHAnsi" w:cstheme="minorHAnsi"/>
          <w:sz w:val="22"/>
          <w:szCs w:val="22"/>
          <w14:ligatures w14:val="none"/>
        </w:rPr>
        <w:t xml:space="preserve"> over a stile onto </w:t>
      </w:r>
      <w:r w:rsidR="002302A3">
        <w:rPr>
          <w:rFonts w:asciiTheme="minorHAnsi" w:hAnsiTheme="minorHAnsi" w:cstheme="minorHAnsi"/>
          <w:sz w:val="22"/>
          <w:szCs w:val="22"/>
          <w14:ligatures w14:val="none"/>
        </w:rPr>
        <w:t>a</w:t>
      </w:r>
      <w:r w:rsidRPr="00473F29">
        <w:rPr>
          <w:rFonts w:asciiTheme="minorHAnsi" w:hAnsiTheme="minorHAnsi" w:cstheme="minorHAnsi"/>
          <w:sz w:val="22"/>
          <w:szCs w:val="22"/>
          <w14:ligatures w14:val="none"/>
        </w:rPr>
        <w:t xml:space="preserve"> farm track.</w:t>
      </w:r>
      <w:r>
        <w:rPr>
          <w:rFonts w:asciiTheme="minorHAnsi" w:hAnsiTheme="minorHAnsi" w:cstheme="minorHAnsi"/>
          <w:sz w:val="22"/>
          <w:szCs w:val="22"/>
          <w14:ligatures w14:val="none"/>
        </w:rPr>
        <w:br/>
      </w:r>
    </w:p>
    <w:p w:rsidR="00473F29" w:rsidRDefault="00473F29" w:rsidP="00473F29">
      <w:pPr>
        <w:pStyle w:val="ListParagraph"/>
        <w:widowControl w:val="0"/>
        <w:numPr>
          <w:ilvl w:val="0"/>
          <w:numId w:val="1"/>
        </w:numPr>
        <w:spacing w:after="280"/>
        <w:jc w:val="both"/>
        <w:rPr>
          <w:rFonts w:asciiTheme="minorHAnsi" w:hAnsiTheme="minorHAnsi" w:cstheme="minorHAnsi"/>
          <w:sz w:val="22"/>
          <w:szCs w:val="22"/>
          <w14:ligatures w14:val="none"/>
        </w:rPr>
      </w:pPr>
      <w:r w:rsidRPr="00473F29">
        <w:rPr>
          <w:rFonts w:asciiTheme="minorHAnsi" w:hAnsiTheme="minorHAnsi" w:cstheme="minorHAnsi"/>
          <w:sz w:val="22"/>
          <w:szCs w:val="22"/>
          <w14:ligatures w14:val="none"/>
        </w:rPr>
        <w:t>Turn</w:t>
      </w:r>
      <w:r w:rsidR="002302A3">
        <w:rPr>
          <w:rFonts w:asciiTheme="minorHAnsi" w:hAnsiTheme="minorHAnsi" w:cstheme="minorHAnsi"/>
          <w:sz w:val="22"/>
          <w:szCs w:val="22"/>
          <w14:ligatures w14:val="none"/>
        </w:rPr>
        <w:t xml:space="preserve"> left and follow the track down</w:t>
      </w:r>
      <w:r w:rsidRPr="00473F29">
        <w:rPr>
          <w:rFonts w:asciiTheme="minorHAnsi" w:hAnsiTheme="minorHAnsi" w:cstheme="minorHAnsi"/>
          <w:sz w:val="22"/>
          <w:szCs w:val="22"/>
          <w14:ligatures w14:val="none"/>
        </w:rPr>
        <w:t>hill through some gates. At a stile in front of you [yellow arrow] leave the track and head uphill to a stile in the middle of a field wall</w:t>
      </w:r>
      <w:r w:rsidR="002302A3">
        <w:rPr>
          <w:rFonts w:asciiTheme="minorHAnsi" w:hAnsiTheme="minorHAnsi" w:cstheme="minorHAnsi"/>
          <w:sz w:val="22"/>
          <w:szCs w:val="22"/>
          <w14:ligatures w14:val="none"/>
        </w:rPr>
        <w:t>.</w:t>
      </w:r>
      <w:r w:rsidRPr="00473F29">
        <w:rPr>
          <w:rFonts w:asciiTheme="minorHAnsi" w:hAnsiTheme="minorHAnsi" w:cstheme="minorHAnsi"/>
          <w:sz w:val="22"/>
          <w:szCs w:val="22"/>
          <w14:ligatures w14:val="none"/>
        </w:rPr>
        <w:t xml:space="preserve"> </w:t>
      </w:r>
    </w:p>
    <w:p w:rsidR="00473F29" w:rsidRPr="00473F29" w:rsidRDefault="00473F29" w:rsidP="00473F29">
      <w:pPr>
        <w:pStyle w:val="ListParagraph"/>
        <w:widowControl w:val="0"/>
        <w:spacing w:after="280"/>
        <w:jc w:val="both"/>
        <w:rPr>
          <w:rFonts w:asciiTheme="minorHAnsi" w:hAnsiTheme="minorHAnsi" w:cstheme="minorHAnsi"/>
          <w:sz w:val="22"/>
          <w:szCs w:val="22"/>
          <w14:ligatures w14:val="none"/>
        </w:rPr>
      </w:pPr>
    </w:p>
    <w:p w:rsidR="00473F29" w:rsidRPr="00473F29" w:rsidRDefault="00473F29" w:rsidP="00473F29">
      <w:pPr>
        <w:pStyle w:val="ListParagraph"/>
        <w:widowControl w:val="0"/>
        <w:numPr>
          <w:ilvl w:val="0"/>
          <w:numId w:val="1"/>
        </w:numPr>
        <w:spacing w:after="280"/>
        <w:jc w:val="both"/>
        <w:rPr>
          <w:rFonts w:asciiTheme="minorHAnsi" w:hAnsiTheme="minorHAnsi" w:cstheme="minorHAnsi"/>
          <w:sz w:val="22"/>
          <w:szCs w:val="22"/>
          <w14:ligatures w14:val="none"/>
        </w:rPr>
      </w:pPr>
      <w:r w:rsidRPr="00473F29">
        <w:rPr>
          <w:rFonts w:asciiTheme="minorHAnsi" w:hAnsiTheme="minorHAnsi" w:cstheme="minorHAnsi"/>
          <w:sz w:val="22"/>
          <w:szCs w:val="22"/>
          <w14:ligatures w14:val="none"/>
        </w:rPr>
        <w:t>From here walk diagonally right across the next field to the gate and follow the path down keeping the wall on your right.</w:t>
      </w:r>
      <w:r>
        <w:rPr>
          <w:rFonts w:asciiTheme="minorHAnsi" w:hAnsiTheme="minorHAnsi" w:cstheme="minorHAnsi"/>
          <w:sz w:val="22"/>
          <w:szCs w:val="22"/>
          <w14:ligatures w14:val="none"/>
        </w:rPr>
        <w:br/>
      </w:r>
    </w:p>
    <w:p w:rsidR="00473F29" w:rsidRPr="00473F29" w:rsidRDefault="00473F29" w:rsidP="00473F29">
      <w:pPr>
        <w:pStyle w:val="ListParagraph"/>
        <w:widowControl w:val="0"/>
        <w:numPr>
          <w:ilvl w:val="0"/>
          <w:numId w:val="1"/>
        </w:numPr>
        <w:spacing w:after="280"/>
        <w:jc w:val="both"/>
        <w:rPr>
          <w:rFonts w:asciiTheme="minorHAnsi" w:hAnsiTheme="minorHAnsi" w:cstheme="minorHAnsi"/>
          <w:sz w:val="22"/>
          <w:szCs w:val="22"/>
          <w14:ligatures w14:val="none"/>
        </w:rPr>
      </w:pPr>
      <w:r w:rsidRPr="00473F29">
        <w:rPr>
          <w:rFonts w:asciiTheme="minorHAnsi" w:hAnsiTheme="minorHAnsi" w:cstheme="minorHAnsi"/>
          <w:sz w:val="22"/>
          <w:szCs w:val="22"/>
          <w14:ligatures w14:val="none"/>
        </w:rPr>
        <w:t>Go over a stile [yell</w:t>
      </w:r>
      <w:r>
        <w:rPr>
          <w:rFonts w:asciiTheme="minorHAnsi" w:hAnsiTheme="minorHAnsi" w:cstheme="minorHAnsi"/>
          <w:sz w:val="22"/>
          <w:szCs w:val="22"/>
          <w14:ligatures w14:val="none"/>
        </w:rPr>
        <w:t xml:space="preserve">ow arrow] and join the cycleway. </w:t>
      </w:r>
      <w:r w:rsidRPr="00473F29">
        <w:rPr>
          <w:rFonts w:asciiTheme="minorHAnsi" w:hAnsiTheme="minorHAnsi" w:cstheme="minorHAnsi"/>
          <w:sz w:val="22"/>
          <w:szCs w:val="22"/>
          <w14:ligatures w14:val="none"/>
        </w:rPr>
        <w:t>Watch out for silent cyclists! Turn right and follow the track to the road.</w:t>
      </w:r>
      <w:r>
        <w:rPr>
          <w:rFonts w:asciiTheme="minorHAnsi" w:hAnsiTheme="minorHAnsi" w:cstheme="minorHAnsi"/>
          <w:sz w:val="22"/>
          <w:szCs w:val="22"/>
          <w14:ligatures w14:val="none"/>
        </w:rPr>
        <w:br/>
      </w:r>
    </w:p>
    <w:p w:rsidR="00473F29" w:rsidRPr="00473F29" w:rsidRDefault="00473F29" w:rsidP="00473F29">
      <w:pPr>
        <w:pStyle w:val="ListParagraph"/>
        <w:widowControl w:val="0"/>
        <w:numPr>
          <w:ilvl w:val="0"/>
          <w:numId w:val="1"/>
        </w:numPr>
        <w:spacing w:after="280"/>
        <w:jc w:val="both"/>
        <w:rPr>
          <w:rFonts w:asciiTheme="minorHAnsi" w:hAnsiTheme="minorHAnsi" w:cstheme="minorHAnsi"/>
          <w:sz w:val="22"/>
          <w:szCs w:val="22"/>
          <w14:ligatures w14:val="none"/>
        </w:rPr>
      </w:pPr>
      <w:r w:rsidRPr="00473F29">
        <w:rPr>
          <w:rFonts w:asciiTheme="minorHAnsi" w:hAnsiTheme="minorHAnsi" w:cstheme="minorHAnsi"/>
          <w:sz w:val="22"/>
          <w:szCs w:val="22"/>
          <w14:ligatures w14:val="none"/>
        </w:rPr>
        <w:t>Turn right and</w:t>
      </w:r>
      <w:r w:rsidR="002302A3">
        <w:rPr>
          <w:rFonts w:asciiTheme="minorHAnsi" w:hAnsiTheme="minorHAnsi" w:cstheme="minorHAnsi"/>
          <w:sz w:val="22"/>
          <w:szCs w:val="22"/>
          <w14:ligatures w14:val="none"/>
        </w:rPr>
        <w:t xml:space="preserve"> climb up the hill to Bog Green. </w:t>
      </w:r>
      <w:bookmarkStart w:id="0" w:name="_GoBack"/>
      <w:bookmarkEnd w:id="0"/>
      <w:r w:rsidRPr="00473F29">
        <w:rPr>
          <w:rFonts w:asciiTheme="minorHAnsi" w:hAnsiTheme="minorHAnsi" w:cstheme="minorHAnsi"/>
          <w:sz w:val="22"/>
          <w:szCs w:val="22"/>
          <w14:ligatures w14:val="none"/>
        </w:rPr>
        <w:t>Cross the road and turn left through The Old Farm yard [</w:t>
      </w:r>
      <w:proofErr w:type="spellStart"/>
      <w:r w:rsidRPr="00473F29">
        <w:rPr>
          <w:rFonts w:asciiTheme="minorHAnsi" w:hAnsiTheme="minorHAnsi" w:cstheme="minorHAnsi"/>
          <w:sz w:val="22"/>
          <w:szCs w:val="22"/>
          <w14:ligatures w14:val="none"/>
        </w:rPr>
        <w:t>sp</w:t>
      </w:r>
      <w:proofErr w:type="spellEnd"/>
      <w:r w:rsidRPr="00473F29">
        <w:rPr>
          <w:rFonts w:asciiTheme="minorHAnsi" w:hAnsiTheme="minorHAnsi" w:cstheme="minorHAnsi"/>
          <w:sz w:val="22"/>
          <w:szCs w:val="22"/>
          <w14:ligatures w14:val="none"/>
        </w:rPr>
        <w:t>] Follow the yellow arrow to the right behind the houses and go over the stepped stiles into the fields. Keeping the wall on your right go along the field edge to a large gap[</w:t>
      </w:r>
      <w:proofErr w:type="spellStart"/>
      <w:r w:rsidRPr="00473F29">
        <w:rPr>
          <w:rFonts w:asciiTheme="minorHAnsi" w:hAnsiTheme="minorHAnsi" w:cstheme="minorHAnsi"/>
          <w:sz w:val="22"/>
          <w:szCs w:val="22"/>
          <w14:ligatures w14:val="none"/>
        </w:rPr>
        <w:t>sp</w:t>
      </w:r>
      <w:proofErr w:type="spellEnd"/>
      <w:r w:rsidRPr="00473F29">
        <w:rPr>
          <w:rFonts w:asciiTheme="minorHAnsi" w:hAnsiTheme="minorHAnsi" w:cstheme="minorHAnsi"/>
          <w:sz w:val="22"/>
          <w:szCs w:val="22"/>
          <w14:ligatures w14:val="none"/>
        </w:rPr>
        <w:t>] and go directly up the hill to a stile</w:t>
      </w:r>
      <w:r>
        <w:rPr>
          <w:rFonts w:asciiTheme="minorHAnsi" w:hAnsiTheme="minorHAnsi" w:cstheme="minorHAnsi"/>
          <w:sz w:val="22"/>
          <w:szCs w:val="22"/>
          <w14:ligatures w14:val="none"/>
        </w:rPr>
        <w:br/>
      </w:r>
    </w:p>
    <w:p w:rsidR="00473F29" w:rsidRPr="00473F29" w:rsidRDefault="00473F29" w:rsidP="00473F29">
      <w:pPr>
        <w:pStyle w:val="ListParagraph"/>
        <w:widowControl w:val="0"/>
        <w:numPr>
          <w:ilvl w:val="0"/>
          <w:numId w:val="1"/>
        </w:numPr>
        <w:spacing w:after="280"/>
        <w:jc w:val="both"/>
        <w:rPr>
          <w:rFonts w:asciiTheme="minorHAnsi" w:hAnsiTheme="minorHAnsi" w:cstheme="minorHAnsi"/>
          <w:sz w:val="22"/>
          <w:szCs w:val="22"/>
          <w14:ligatures w14:val="none"/>
        </w:rPr>
      </w:pPr>
      <w:r w:rsidRPr="00473F29">
        <w:rPr>
          <w:rFonts w:asciiTheme="minorHAnsi" w:hAnsiTheme="minorHAnsi" w:cstheme="minorHAnsi"/>
          <w:sz w:val="22"/>
          <w:szCs w:val="22"/>
          <w14:ligatures w14:val="none"/>
        </w:rPr>
        <w:t>Walk diagonally left cross the next field to some trees and a yellow arrow marker.</w:t>
      </w:r>
      <w:r>
        <w:rPr>
          <w:rFonts w:asciiTheme="minorHAnsi" w:hAnsiTheme="minorHAnsi" w:cstheme="minorHAnsi"/>
          <w:sz w:val="22"/>
          <w:szCs w:val="22"/>
          <w14:ligatures w14:val="none"/>
        </w:rPr>
        <w:t xml:space="preserve"> </w:t>
      </w:r>
      <w:r w:rsidRPr="00473F29">
        <w:rPr>
          <w:rFonts w:asciiTheme="minorHAnsi" w:hAnsiTheme="minorHAnsi" w:cstheme="minorHAnsi"/>
          <w:sz w:val="22"/>
          <w:szCs w:val="22"/>
          <w14:ligatures w14:val="none"/>
        </w:rPr>
        <w:t>Cross into the next field and head up the field to the stile on the farm lane.</w:t>
      </w:r>
      <w:r>
        <w:rPr>
          <w:rFonts w:asciiTheme="minorHAnsi" w:hAnsiTheme="minorHAnsi" w:cstheme="minorHAnsi"/>
          <w:sz w:val="22"/>
          <w:szCs w:val="22"/>
          <w14:ligatures w14:val="none"/>
        </w:rPr>
        <w:br/>
      </w:r>
    </w:p>
    <w:p w:rsidR="00473F29" w:rsidRPr="00473F29" w:rsidRDefault="00473F29" w:rsidP="00473F29">
      <w:pPr>
        <w:pStyle w:val="ListParagraph"/>
        <w:widowControl w:val="0"/>
        <w:numPr>
          <w:ilvl w:val="0"/>
          <w:numId w:val="1"/>
        </w:numPr>
        <w:spacing w:after="280"/>
        <w:jc w:val="both"/>
        <w:rPr>
          <w:rFonts w:asciiTheme="minorHAnsi" w:hAnsiTheme="minorHAnsi" w:cstheme="minorHAnsi"/>
          <w:sz w:val="22"/>
          <w:szCs w:val="22"/>
          <w14:ligatures w14:val="none"/>
        </w:rPr>
      </w:pPr>
      <w:r w:rsidRPr="00473F29">
        <w:rPr>
          <w:rFonts w:asciiTheme="minorHAnsi" w:hAnsiTheme="minorHAnsi" w:cstheme="minorHAnsi"/>
          <w:sz w:val="22"/>
          <w:szCs w:val="22"/>
          <w14:ligatures w14:val="none"/>
        </w:rPr>
        <w:t xml:space="preserve">Turn right onto the lane and continue to the main road. Cross the road and walk a few metres down </w:t>
      </w:r>
      <w:proofErr w:type="spellStart"/>
      <w:r w:rsidRPr="00473F29">
        <w:rPr>
          <w:rFonts w:asciiTheme="minorHAnsi" w:hAnsiTheme="minorHAnsi" w:cstheme="minorHAnsi"/>
          <w:sz w:val="22"/>
          <w:szCs w:val="22"/>
          <w14:ligatures w14:val="none"/>
        </w:rPr>
        <w:t>Mooorside</w:t>
      </w:r>
      <w:proofErr w:type="spellEnd"/>
      <w:r w:rsidRPr="00473F29">
        <w:rPr>
          <w:rFonts w:asciiTheme="minorHAnsi" w:hAnsiTheme="minorHAnsi" w:cstheme="minorHAnsi"/>
          <w:sz w:val="22"/>
          <w:szCs w:val="22"/>
          <w14:ligatures w14:val="none"/>
        </w:rPr>
        <w:t xml:space="preserve"> Road to the footpath on your right. If this looks a little overgrown, walk a little further down the road and turn right onto Meadow Park. Either route takes you to New Road where you turn right and walk up the hill to complete your circuit.</w:t>
      </w:r>
    </w:p>
    <w:sectPr w:rsidR="00473F29" w:rsidRPr="00473F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893EB9"/>
    <w:multiLevelType w:val="hybridMultilevel"/>
    <w:tmpl w:val="37F05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F29"/>
    <w:rsid w:val="002302A3"/>
    <w:rsid w:val="002D3D63"/>
    <w:rsid w:val="00473F29"/>
    <w:rsid w:val="005E3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40F851-8398-4BF0-A8A8-BCC23D962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F29"/>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F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773478">
      <w:bodyDiv w:val="1"/>
      <w:marLeft w:val="0"/>
      <w:marRight w:val="0"/>
      <w:marTop w:val="0"/>
      <w:marBottom w:val="0"/>
      <w:divBdr>
        <w:top w:val="none" w:sz="0" w:space="0" w:color="auto"/>
        <w:left w:val="none" w:sz="0" w:space="0" w:color="auto"/>
        <w:bottom w:val="none" w:sz="0" w:space="0" w:color="auto"/>
        <w:right w:val="none" w:sz="0" w:space="0" w:color="auto"/>
      </w:divBdr>
    </w:div>
    <w:div w:id="141428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2</cp:revision>
  <dcterms:created xsi:type="dcterms:W3CDTF">2020-03-28T12:25:00Z</dcterms:created>
  <dcterms:modified xsi:type="dcterms:W3CDTF">2020-03-28T13:45:00Z</dcterms:modified>
</cp:coreProperties>
</file>